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06A" w:rsidRDefault="00D5006A" w:rsidP="00D500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06A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4111"/>
      </w:tblGrid>
      <w:tr w:rsidR="00D5006A" w:rsidTr="00D5006A">
        <w:tc>
          <w:tcPr>
            <w:tcW w:w="6232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</w:t>
            </w:r>
          </w:p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4111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http://минобрнауки.рф/</w:t>
            </w:r>
          </w:p>
          <w:p w:rsidR="00D5006A" w:rsidRDefault="00D5006A" w:rsidP="00D50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06A" w:rsidTr="00D5006A">
        <w:tc>
          <w:tcPr>
            <w:tcW w:w="6232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Федеральный портал «Российское</w:t>
            </w:r>
          </w:p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образование»</w:t>
            </w:r>
            <w:bookmarkStart w:id="0" w:name="_GoBack"/>
            <w:bookmarkEnd w:id="0"/>
          </w:p>
        </w:tc>
        <w:tc>
          <w:tcPr>
            <w:tcW w:w="4111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http://www.edu.ru/</w:t>
            </w:r>
          </w:p>
          <w:p w:rsidR="00D5006A" w:rsidRDefault="00D5006A" w:rsidP="00D50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06A" w:rsidTr="00D5006A">
        <w:tc>
          <w:tcPr>
            <w:tcW w:w="6232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Информационная система «Единое</w:t>
            </w:r>
          </w:p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окно доступа к образовательным</w:t>
            </w:r>
          </w:p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ресурсам»</w:t>
            </w:r>
          </w:p>
        </w:tc>
        <w:tc>
          <w:tcPr>
            <w:tcW w:w="4111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http://window.edu.ru/</w:t>
            </w:r>
          </w:p>
          <w:p w:rsidR="00D5006A" w:rsidRDefault="00D5006A" w:rsidP="00D50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06A" w:rsidTr="00D5006A">
        <w:tc>
          <w:tcPr>
            <w:tcW w:w="6232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Единая коллекция цифровых</w:t>
            </w:r>
          </w:p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ресурсов</w:t>
            </w:r>
          </w:p>
        </w:tc>
        <w:tc>
          <w:tcPr>
            <w:tcW w:w="4111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http://schoolcollection.edu.ru/</w:t>
            </w:r>
          </w:p>
          <w:p w:rsidR="00D5006A" w:rsidRDefault="00D5006A" w:rsidP="00D50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06A" w:rsidTr="00D5006A">
        <w:tc>
          <w:tcPr>
            <w:tcW w:w="6232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Федеральный центр</w:t>
            </w:r>
          </w:p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информационно-образовательных</w:t>
            </w:r>
          </w:p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</w:p>
        </w:tc>
        <w:tc>
          <w:tcPr>
            <w:tcW w:w="4111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http://fcior.edu.ru/</w:t>
            </w:r>
          </w:p>
          <w:p w:rsidR="00D5006A" w:rsidRDefault="00D5006A" w:rsidP="00D50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06A" w:rsidTr="00D5006A">
        <w:tc>
          <w:tcPr>
            <w:tcW w:w="6232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Электронная мультимедийная</w:t>
            </w:r>
          </w:p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етская библиотека онлайн «БАЛА»</w:t>
            </w:r>
          </w:p>
        </w:tc>
        <w:tc>
          <w:tcPr>
            <w:tcW w:w="4111" w:type="dxa"/>
          </w:tcPr>
          <w:p w:rsidR="00D5006A" w:rsidRPr="00D5006A" w:rsidRDefault="00D5006A" w:rsidP="00D5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06A">
              <w:rPr>
                <w:rFonts w:ascii="Times New Roman" w:hAnsi="Times New Roman" w:cs="Times New Roman"/>
                <w:sz w:val="28"/>
                <w:szCs w:val="28"/>
              </w:rPr>
              <w:t>http://www.balarf.ru</w:t>
            </w:r>
          </w:p>
          <w:p w:rsidR="00D5006A" w:rsidRDefault="00D5006A" w:rsidP="00D50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006A" w:rsidRDefault="00D5006A" w:rsidP="00D500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Образовательные порталы: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• Федеральный портал «Российское образование»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• Российский общеобразовательный портал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• Образовательный портал Учеба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Образовательные каталоги: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• Единое окно доступа к образовательным ресурсам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• Федеральный центр информационно-образовательных ресурсов Единая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коллекция цифровых образовательных ресурсов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• http://school-collection.edu.ru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Педагогическая периодика: каталог статей Российской образовательной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прессы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• http://periodika.websib.ru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006A">
        <w:rPr>
          <w:rFonts w:ascii="Times New Roman" w:hAnsi="Times New Roman" w:cs="Times New Roman"/>
          <w:sz w:val="28"/>
          <w:szCs w:val="28"/>
        </w:rPr>
        <w:t>Мегаэнциклопедия</w:t>
      </w:r>
      <w:proofErr w:type="spellEnd"/>
      <w:r w:rsidRPr="00D5006A">
        <w:rPr>
          <w:rFonts w:ascii="Times New Roman" w:hAnsi="Times New Roman" w:cs="Times New Roman"/>
          <w:sz w:val="28"/>
          <w:szCs w:val="28"/>
        </w:rPr>
        <w:t xml:space="preserve"> портала «Кирилл и Мефодий»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• http://www.megabook.ru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Педагогический энциклопедический словарь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• http://dictionary.fio.ru</w:t>
      </w:r>
    </w:p>
    <w:p w:rsidR="00D5006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Свободный доступ воспитанников к электронным образовательным ресурсам</w:t>
      </w:r>
    </w:p>
    <w:p w:rsidR="007519BA" w:rsidRPr="00D5006A" w:rsidRDefault="00D5006A" w:rsidP="00D50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006A">
        <w:rPr>
          <w:rFonts w:ascii="Times New Roman" w:hAnsi="Times New Roman" w:cs="Times New Roman"/>
          <w:sz w:val="28"/>
          <w:szCs w:val="28"/>
        </w:rPr>
        <w:t>не предусматривается образовательной программой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519BA" w:rsidRPr="00D5006A" w:rsidSect="00D5006A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6C"/>
    <w:rsid w:val="003D756C"/>
    <w:rsid w:val="007A00B2"/>
    <w:rsid w:val="009769A7"/>
    <w:rsid w:val="00D5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6391D-F918-4F05-8184-CFB221CD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2022-12-02T09:05:00Z</dcterms:created>
  <dcterms:modified xsi:type="dcterms:W3CDTF">2022-12-02T09:10:00Z</dcterms:modified>
</cp:coreProperties>
</file>